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2E7B9B">
        <w:trPr>
          <w:trHeight w:val="6940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09CE6DA4" wp14:editId="4F50F256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DAB33" wp14:editId="5D4DBB3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2FD6D" wp14:editId="159102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043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15.05.2025</w:t>
            </w: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834901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Свердловская область,</w:t>
            </w:r>
          </w:p>
          <w:p w:rsidR="00B15215" w:rsidRDefault="00B15215" w:rsidP="002E7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Алапаевский р-н, </w:t>
            </w:r>
          </w:p>
          <w:p w:rsidR="00D7634F" w:rsidRPr="00834901" w:rsidRDefault="00B15215" w:rsidP="002E7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д. Ключи, ул. Победы, д. 5</w:t>
            </w:r>
            <w:r w:rsidR="002E7B9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834901" w:rsidRDefault="00B15215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Семенищевой Екатерине Владимировне</w:t>
            </w:r>
          </w:p>
          <w:p w:rsidR="00B15215" w:rsidRDefault="00B15215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Семенищевой Татьяне </w:t>
            </w:r>
          </w:p>
          <w:p w:rsidR="00B15215" w:rsidRPr="00834901" w:rsidRDefault="00B15215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Владимировне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15215" w:rsidRPr="00834901" w:rsidRDefault="00B15215" w:rsidP="00B1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Свердловская область,</w:t>
            </w:r>
          </w:p>
          <w:p w:rsidR="00B15215" w:rsidRDefault="00B15215" w:rsidP="00B1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Алапаевский р-н, </w:t>
            </w:r>
          </w:p>
          <w:p w:rsidR="002E7B9B" w:rsidRDefault="00B15215" w:rsidP="00B15215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д. Ключи, ул. Победы, д.2а-1</w:t>
            </w:r>
          </w:p>
          <w:p w:rsidR="00B15215" w:rsidRDefault="00B15215" w:rsidP="00B15215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Мануиловой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Юлии Владимировне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2E7B9B">
      <w:pPr>
        <w:pStyle w:val="a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D669E2">
      <w:pPr>
        <w:pStyle w:val="Default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О выявлении правообладател</w:t>
      </w:r>
      <w:r w:rsidR="002E7B9B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ранее учтенн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>ых объектов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недвижимости — жилого 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>дома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E1B85" w:rsidRPr="00387D05">
        <w:rPr>
          <w:rFonts w:ascii="Times New Roman" w:hAnsi="Times New Roman" w:cs="Times New Roman"/>
          <w:color w:val="auto"/>
          <w:sz w:val="28"/>
          <w:szCs w:val="28"/>
        </w:rPr>
        <w:t>с кадастровым номером</w:t>
      </w:r>
      <w:r w:rsidR="006E1B85" w:rsidRPr="006E1B85">
        <w:t xml:space="preserve"> </w:t>
      </w:r>
      <w:r w:rsidR="00AA6ED1" w:rsidRPr="00ED227A">
        <w:rPr>
          <w:rFonts w:ascii="Times New Roman" w:hAnsi="Times New Roman" w:cs="Times New Roman"/>
          <w:color w:val="auto"/>
          <w:sz w:val="28"/>
          <w:szCs w:val="28"/>
        </w:rPr>
        <w:t>66:01:3201001:129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 xml:space="preserve"> и земельного участка</w:t>
      </w:r>
      <w:r w:rsidR="006E1B85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 кадастровым номером</w:t>
      </w:r>
      <w:r w:rsidR="006E1B85" w:rsidRPr="006E1B85">
        <w:t xml:space="preserve"> </w:t>
      </w:r>
      <w:r w:rsidR="00AA6ED1">
        <w:rPr>
          <w:rFonts w:ascii="Times New Roman" w:hAnsi="Times New Roman" w:cs="Times New Roman"/>
          <w:color w:val="auto"/>
          <w:sz w:val="28"/>
          <w:szCs w:val="28"/>
        </w:rPr>
        <w:t>66:01:3201001:68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расположенн</w:t>
      </w:r>
      <w:r w:rsidR="00BB0E4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ых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по адресу: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r w:rsidR="00AA6ED1" w:rsidRPr="00ED22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д. Ключи, ул. Победы, д. 5</w:t>
      </w:r>
    </w:p>
    <w:p w:rsidR="00D669E2" w:rsidRPr="00387D05" w:rsidRDefault="00D669E2" w:rsidP="00D669E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3A455F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1. В отношении ранее учтенн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недвижимости – </w:t>
      </w:r>
      <w:r w:rsidR="006E1B85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жилого 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>дома</w:t>
      </w:r>
      <w:r w:rsidR="006E1B85" w:rsidRPr="00387D05">
        <w:rPr>
          <w:rFonts w:ascii="Times New Roman" w:hAnsi="Times New Roman" w:cs="Times New Roman"/>
          <w:color w:val="auto"/>
          <w:sz w:val="28"/>
          <w:szCs w:val="28"/>
        </w:rPr>
        <w:t>, с кадастровым номером</w:t>
      </w:r>
      <w:r w:rsidR="006E1B85" w:rsidRPr="006E1B85">
        <w:t xml:space="preserve"> </w:t>
      </w:r>
      <w:r w:rsidR="00ED227A" w:rsidRPr="00ED227A">
        <w:rPr>
          <w:rFonts w:ascii="Times New Roman" w:hAnsi="Times New Roman" w:cs="Times New Roman"/>
          <w:color w:val="auto"/>
          <w:sz w:val="28"/>
          <w:szCs w:val="28"/>
        </w:rPr>
        <w:t>66:01:3201001:129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 xml:space="preserve"> и земельного участка</w:t>
      </w:r>
      <w:r w:rsidR="006E1B85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 кадастровым номером</w:t>
      </w:r>
      <w:r w:rsidR="006E1B85" w:rsidRPr="006E1B85">
        <w:t xml:space="preserve"> 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>66:01:3201001:68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E1B85"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расположенн</w:t>
      </w:r>
      <w:r w:rsidR="00BB0E4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ых</w:t>
      </w:r>
      <w:r w:rsidR="006E1B85"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по адресу:</w:t>
      </w:r>
      <w:r w:rsidR="006E1B85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227A" w:rsidRPr="00ED22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р-н. Алапаевский, </w:t>
      </w:r>
      <w:bookmarkStart w:id="0" w:name="_GoBack"/>
      <w:r w:rsidR="00ED227A" w:rsidRPr="00ED227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д. Ключи, ул. Победы, д. 5</w:t>
      </w:r>
      <w:bookmarkEnd w:id="0"/>
      <w:r w:rsidRPr="00387D05">
        <w:rPr>
          <w:rFonts w:ascii="Times New Roman" w:hAnsi="Times New Roman" w:cs="Times New Roman"/>
          <w:color w:val="auto"/>
          <w:sz w:val="28"/>
          <w:szCs w:val="28"/>
        </w:rPr>
        <w:t>, в качестве его правообладателя владеющего данным объектом недвижимости на</w:t>
      </w:r>
      <w:r w:rsidR="00BB0E4D">
        <w:rPr>
          <w:rFonts w:ascii="Times New Roman" w:hAnsi="Times New Roman" w:cs="Times New Roman"/>
          <w:color w:val="auto"/>
          <w:sz w:val="28"/>
          <w:szCs w:val="28"/>
        </w:rPr>
        <w:t xml:space="preserve"> праве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собственности, выявлен</w:t>
      </w:r>
      <w:r w:rsidR="00B1521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5215">
        <w:rPr>
          <w:rFonts w:ascii="Times New Roman" w:hAnsi="Times New Roman" w:cs="Times New Roman"/>
          <w:color w:val="auto"/>
          <w:sz w:val="28"/>
          <w:szCs w:val="28"/>
        </w:rPr>
        <w:t>Семенищева Любовь Викторовна</w:t>
      </w:r>
      <w:r w:rsidR="00194B3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E1B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рождения, умерш</w:t>
      </w:r>
      <w:r w:rsidR="00D706BE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B1521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года, </w:t>
      </w:r>
      <w:r w:rsidR="00D706BE">
        <w:rPr>
          <w:rFonts w:ascii="Times New Roman" w:hAnsi="Times New Roman" w:cs="Times New Roman"/>
          <w:color w:val="auto"/>
          <w:sz w:val="28"/>
          <w:szCs w:val="28"/>
        </w:rPr>
        <w:t>что подтверждается с</w:t>
      </w:r>
      <w:r w:rsidR="00B15215">
        <w:rPr>
          <w:rFonts w:ascii="Times New Roman" w:hAnsi="Times New Roman" w:cs="Times New Roman"/>
          <w:color w:val="auto"/>
          <w:sz w:val="28"/>
          <w:szCs w:val="28"/>
        </w:rPr>
        <w:t>ведения</w:t>
      </w:r>
      <w:r w:rsidR="00D706BE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="00B15215">
        <w:rPr>
          <w:rFonts w:ascii="Times New Roman" w:hAnsi="Times New Roman" w:cs="Times New Roman"/>
          <w:color w:val="auto"/>
          <w:sz w:val="28"/>
          <w:szCs w:val="28"/>
        </w:rPr>
        <w:t xml:space="preserve"> из ЕГР ЗАГС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 смерти </w:t>
      </w:r>
      <w:r w:rsidR="00B15215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XXXXXXXXXXXXXXXXXXXXX</w:t>
      </w:r>
      <w:r w:rsidR="00B15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B15215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 xml:space="preserve">. Наследственное дело № 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XXXXXXX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XXX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C01B2B">
        <w:rPr>
          <w:rFonts w:ascii="Times New Roman" w:hAnsi="Times New Roman" w:cs="Times New Roman"/>
          <w:color w:val="auto"/>
          <w:sz w:val="28"/>
          <w:szCs w:val="28"/>
        </w:rPr>
        <w:t>, наследниками,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 xml:space="preserve"> принявшим</w:t>
      </w:r>
      <w:r w:rsidR="00C01B2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 xml:space="preserve"> наследство, являю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C01B2B">
        <w:rPr>
          <w:rFonts w:ascii="Times New Roman" w:hAnsi="Times New Roman" w:cs="Times New Roman"/>
          <w:color w:val="auto"/>
          <w:sz w:val="28"/>
          <w:szCs w:val="28"/>
        </w:rPr>
        <w:t>дети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>Семенищева Татьяна Владимировна,</w:t>
      </w:r>
      <w:r w:rsidR="004047CB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ED227A">
        <w:rPr>
          <w:rFonts w:ascii="Times New Roman" w:hAnsi="Times New Roman" w:cs="Times New Roman"/>
          <w:color w:val="auto"/>
          <w:sz w:val="28"/>
          <w:szCs w:val="28"/>
        </w:rPr>
        <w:t>Мануилова</w:t>
      </w:r>
      <w:proofErr w:type="spellEnd"/>
      <w:r w:rsidR="00ED227A">
        <w:rPr>
          <w:rFonts w:ascii="Times New Roman" w:hAnsi="Times New Roman" w:cs="Times New Roman"/>
          <w:color w:val="auto"/>
          <w:sz w:val="28"/>
          <w:szCs w:val="28"/>
        </w:rPr>
        <w:t xml:space="preserve"> Юлия Владимировна, 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 и Семенищева Екатерина Владимировна, 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рождения.</w:t>
      </w:r>
    </w:p>
    <w:p w:rsidR="005916A5" w:rsidRPr="00387D05" w:rsidRDefault="003A455F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2. Свидетельство о праве на наследство на 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вышеуказанное </w:t>
      </w:r>
      <w:r w:rsidR="004047CB">
        <w:rPr>
          <w:rFonts w:ascii="Times New Roman" w:hAnsi="Times New Roman" w:cs="Times New Roman"/>
          <w:color w:val="auto"/>
          <w:sz w:val="28"/>
          <w:szCs w:val="28"/>
        </w:rPr>
        <w:t>недвижимое имущество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выдавалось.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Право наследования 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 xml:space="preserve">Семенищевой Татьяной 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lastRenderedPageBreak/>
        <w:t>Владимировной,</w:t>
      </w:r>
      <w:r w:rsidR="00ED227A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D227A">
        <w:rPr>
          <w:rFonts w:ascii="Times New Roman" w:hAnsi="Times New Roman" w:cs="Times New Roman"/>
          <w:color w:val="auto"/>
          <w:sz w:val="28"/>
          <w:szCs w:val="28"/>
        </w:rPr>
        <w:t>Мануиловой</w:t>
      </w:r>
      <w:proofErr w:type="spellEnd"/>
      <w:r w:rsidR="00ED227A">
        <w:rPr>
          <w:rFonts w:ascii="Times New Roman" w:hAnsi="Times New Roman" w:cs="Times New Roman"/>
          <w:color w:val="auto"/>
          <w:sz w:val="28"/>
          <w:szCs w:val="28"/>
        </w:rPr>
        <w:t xml:space="preserve"> Юли</w:t>
      </w:r>
      <w:r w:rsidR="00AA6ED1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 xml:space="preserve"> Владимировн</w:t>
      </w:r>
      <w:r w:rsidR="00AA6ED1">
        <w:rPr>
          <w:rFonts w:ascii="Times New Roman" w:hAnsi="Times New Roman" w:cs="Times New Roman"/>
          <w:color w:val="auto"/>
          <w:sz w:val="28"/>
          <w:szCs w:val="28"/>
        </w:rPr>
        <w:t>ой и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 xml:space="preserve"> Семенищев</w:t>
      </w:r>
      <w:r w:rsidR="00AA6ED1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 xml:space="preserve"> Екатерин</w:t>
      </w:r>
      <w:r w:rsidR="00AA6ED1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ED227A">
        <w:rPr>
          <w:rFonts w:ascii="Times New Roman" w:hAnsi="Times New Roman" w:cs="Times New Roman"/>
          <w:color w:val="auto"/>
          <w:sz w:val="28"/>
          <w:szCs w:val="28"/>
        </w:rPr>
        <w:t xml:space="preserve"> Владимировн</w:t>
      </w:r>
      <w:r w:rsidR="00AA6ED1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на указанный в пункте 1 настоящего постановления объект</w:t>
      </w:r>
      <w:r w:rsidR="00E359B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недвижимости наступает в соответствии со ст. 1111 ГК РФ, ст. 1142 ГК РФ, п. 1.2. ст. 1152 ГК РФ, п. 2 ст. 1153 ГК РФ, п. 1 ст. 1154 ГК РФ и Постановления Пленума Верховного суда РФ от 29.05.2012 года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№ 9 «О судебной практике по делам о наследовании» и на основании ответа на запрос № 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XXX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D706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3A7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E857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г. нотариус</w:t>
      </w:r>
      <w:r w:rsidR="00194B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706BE">
        <w:rPr>
          <w:rFonts w:ascii="Times New Roman" w:hAnsi="Times New Roman" w:cs="Times New Roman"/>
          <w:color w:val="auto"/>
          <w:sz w:val="28"/>
          <w:szCs w:val="28"/>
        </w:rPr>
        <w:t>Труфакиной</w:t>
      </w:r>
      <w:proofErr w:type="spellEnd"/>
      <w:r w:rsidR="00D706BE">
        <w:rPr>
          <w:rFonts w:ascii="Times New Roman" w:hAnsi="Times New Roman" w:cs="Times New Roman"/>
          <w:color w:val="auto"/>
          <w:sz w:val="28"/>
          <w:szCs w:val="28"/>
        </w:rPr>
        <w:t xml:space="preserve"> Е.В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.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F2F19"/>
    <w:rsid w:val="00131696"/>
    <w:rsid w:val="00194B36"/>
    <w:rsid w:val="001C1510"/>
    <w:rsid w:val="001C1EE6"/>
    <w:rsid w:val="001F3A30"/>
    <w:rsid w:val="00233842"/>
    <w:rsid w:val="00286C86"/>
    <w:rsid w:val="002A0EAC"/>
    <w:rsid w:val="002D3229"/>
    <w:rsid w:val="002E2CF5"/>
    <w:rsid w:val="002E7B9B"/>
    <w:rsid w:val="0033157A"/>
    <w:rsid w:val="00333B0A"/>
    <w:rsid w:val="00364649"/>
    <w:rsid w:val="00387D05"/>
    <w:rsid w:val="003A455F"/>
    <w:rsid w:val="003B3631"/>
    <w:rsid w:val="004043A7"/>
    <w:rsid w:val="004047CB"/>
    <w:rsid w:val="004322D9"/>
    <w:rsid w:val="004A1AAD"/>
    <w:rsid w:val="00583DA7"/>
    <w:rsid w:val="005916A5"/>
    <w:rsid w:val="005E1271"/>
    <w:rsid w:val="005F7D55"/>
    <w:rsid w:val="00635A65"/>
    <w:rsid w:val="00651BA7"/>
    <w:rsid w:val="00652215"/>
    <w:rsid w:val="00656064"/>
    <w:rsid w:val="00660537"/>
    <w:rsid w:val="00662402"/>
    <w:rsid w:val="00684FB4"/>
    <w:rsid w:val="006A0603"/>
    <w:rsid w:val="006E1B85"/>
    <w:rsid w:val="006F21F8"/>
    <w:rsid w:val="006F50F4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C55A4"/>
    <w:rsid w:val="00934C03"/>
    <w:rsid w:val="0094049E"/>
    <w:rsid w:val="00952ADC"/>
    <w:rsid w:val="00963AEA"/>
    <w:rsid w:val="009640B7"/>
    <w:rsid w:val="00980963"/>
    <w:rsid w:val="009E5008"/>
    <w:rsid w:val="00A024A4"/>
    <w:rsid w:val="00A46594"/>
    <w:rsid w:val="00A57A99"/>
    <w:rsid w:val="00A9655B"/>
    <w:rsid w:val="00AA6ED1"/>
    <w:rsid w:val="00B07453"/>
    <w:rsid w:val="00B15215"/>
    <w:rsid w:val="00B62721"/>
    <w:rsid w:val="00BB0E4D"/>
    <w:rsid w:val="00BC5A0D"/>
    <w:rsid w:val="00BD0739"/>
    <w:rsid w:val="00BD22D1"/>
    <w:rsid w:val="00C01B2B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669E2"/>
    <w:rsid w:val="00D706BE"/>
    <w:rsid w:val="00D7634F"/>
    <w:rsid w:val="00E13C9E"/>
    <w:rsid w:val="00E359B7"/>
    <w:rsid w:val="00E425E0"/>
    <w:rsid w:val="00E85774"/>
    <w:rsid w:val="00ED227A"/>
    <w:rsid w:val="00EF226F"/>
    <w:rsid w:val="00F56D3C"/>
    <w:rsid w:val="00F6074A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cp:lastPrinted>2025-04-09T05:18:00Z</cp:lastPrinted>
  <dcterms:created xsi:type="dcterms:W3CDTF">2022-04-27T08:34:00Z</dcterms:created>
  <dcterms:modified xsi:type="dcterms:W3CDTF">2025-05-15T04:07:00Z</dcterms:modified>
</cp:coreProperties>
</file>